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2B42B" w14:textId="77777777" w:rsidR="003B144B" w:rsidRP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b/>
          <w:bCs/>
          <w:color w:val="414141"/>
        </w:rPr>
      </w:pPr>
      <w:r w:rsidRPr="003B144B">
        <w:rPr>
          <w:rFonts w:ascii="Times New Roman" w:hAnsi="Times New Roman" w:cs="Times New Roman"/>
          <w:b/>
          <w:bCs/>
          <w:color w:val="414141"/>
        </w:rPr>
        <w:t>Computer Forensics Class</w:t>
      </w:r>
    </w:p>
    <w:p w14:paraId="1D36CC03" w14:textId="77777777" w:rsid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C00000"/>
        </w:rPr>
      </w:pPr>
      <w:r w:rsidRPr="003B144B">
        <w:rPr>
          <w:rFonts w:ascii="Times New Roman" w:hAnsi="Times New Roman" w:cs="Times New Roman"/>
          <w:b/>
          <w:bCs/>
          <w:color w:val="414141"/>
        </w:rPr>
        <w:t xml:space="preserve">Assignment 4: </w:t>
      </w:r>
      <w:r w:rsidRPr="003B144B">
        <w:rPr>
          <w:rFonts w:ascii="Times New Roman" w:hAnsi="Times New Roman" w:cs="Times New Roman"/>
          <w:color w:val="C00000"/>
        </w:rPr>
        <w:t>Assignment is</w:t>
      </w:r>
      <w:r w:rsidRPr="003B144B">
        <w:rPr>
          <w:rFonts w:ascii="Times New Roman" w:hAnsi="Times New Roman" w:cs="Times New Roman"/>
          <w:color w:val="C00000"/>
        </w:rPr>
        <w:t xml:space="preserve"> Due</w:t>
      </w:r>
      <w:r w:rsidRPr="003B144B">
        <w:rPr>
          <w:rFonts w:ascii="Times New Roman" w:hAnsi="Times New Roman" w:cs="Times New Roman"/>
          <w:color w:val="C00000"/>
        </w:rPr>
        <w:t xml:space="preserve"> by 5 p.m. Eastern Time on Sunday (September 2 2018)</w:t>
      </w:r>
    </w:p>
    <w:p w14:paraId="5A3D4244" w14:textId="77777777" w:rsidR="003B144B" w:rsidRP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C00000"/>
        </w:rPr>
      </w:pPr>
    </w:p>
    <w:p w14:paraId="7B2406DD" w14:textId="77777777" w:rsidR="003B144B" w:rsidRPr="003B144B" w:rsidRDefault="003B144B" w:rsidP="003B144B">
      <w:pPr>
        <w:shd w:val="clear" w:color="auto" w:fill="FFFFFF"/>
        <w:spacing w:before="180" w:after="120"/>
        <w:outlineLvl w:val="2"/>
        <w:rPr>
          <w:rFonts w:ascii="Times New Roman" w:eastAsia="Times New Roman" w:hAnsi="Times New Roman" w:cs="Times New Roman"/>
          <w:b/>
          <w:bCs/>
          <w:color w:val="414141"/>
          <w:highlight w:val="yellow"/>
        </w:rPr>
      </w:pPr>
      <w:r w:rsidRPr="003B144B">
        <w:rPr>
          <w:rFonts w:ascii="Times New Roman" w:eastAsia="Times New Roman" w:hAnsi="Times New Roman" w:cs="Times New Roman"/>
          <w:b/>
          <w:bCs/>
          <w:color w:val="414141"/>
          <w:highlight w:val="yellow"/>
        </w:rPr>
        <w:t>Assignment Instructions</w:t>
      </w:r>
      <w:r w:rsidRPr="003B144B">
        <w:rPr>
          <w:rFonts w:ascii="Times New Roman" w:eastAsia="Times New Roman" w:hAnsi="Times New Roman" w:cs="Times New Roman"/>
          <w:b/>
          <w:bCs/>
          <w:color w:val="414141"/>
          <w:highlight w:val="yellow"/>
        </w:rPr>
        <w:t>:</w:t>
      </w:r>
    </w:p>
    <w:p w14:paraId="30283629" w14:textId="77777777" w:rsidR="003B144B" w:rsidRP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414141"/>
          <w:highlight w:val="yellow"/>
        </w:rPr>
      </w:pPr>
      <w:r w:rsidRPr="003B144B">
        <w:rPr>
          <w:rFonts w:ascii="Times New Roman" w:hAnsi="Times New Roman" w:cs="Times New Roman"/>
          <w:color w:val="414141"/>
          <w:highlight w:val="yellow"/>
        </w:rPr>
        <w:t xml:space="preserve">You have been hired to perform digital investigations and forensics analysis for a company. You find that no policies, processes, or procedures are currently in place. </w:t>
      </w:r>
    </w:p>
    <w:p w14:paraId="11B28FB3" w14:textId="77777777" w:rsidR="003B144B" w:rsidRP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414141"/>
        </w:rPr>
      </w:pPr>
      <w:r w:rsidRPr="003B144B">
        <w:rPr>
          <w:rFonts w:ascii="Times New Roman" w:hAnsi="Times New Roman" w:cs="Times New Roman"/>
          <w:color w:val="414141"/>
          <w:highlight w:val="yellow"/>
        </w:rPr>
        <w:t>Do an Internet search to find information, and then create a policy and processes document to provide the structure necessary for your lab environment.</w:t>
      </w:r>
    </w:p>
    <w:p w14:paraId="0A3F807A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</w:p>
    <w:p w14:paraId="41306F82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  <w:r w:rsidRPr="003B144B">
        <w:rPr>
          <w:color w:val="414141"/>
        </w:rPr>
        <w:t>*</w:t>
      </w:r>
      <w:r w:rsidRPr="003B144B">
        <w:rPr>
          <w:color w:val="414141"/>
        </w:rPr>
        <w:t xml:space="preserve">In terms of submission for assignment 4.  You can look at the question 2 ways. </w:t>
      </w:r>
    </w:p>
    <w:p w14:paraId="7A32A7FD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  <w:r w:rsidRPr="003B144B">
        <w:rPr>
          <w:color w:val="414141"/>
        </w:rPr>
        <w:t xml:space="preserve">First, </w:t>
      </w:r>
      <w:r w:rsidRPr="003B144B">
        <w:rPr>
          <w:color w:val="414141"/>
        </w:rPr>
        <w:t>what policies and guidelines should be established for the small business concerning their data.</w:t>
      </w:r>
    </w:p>
    <w:p w14:paraId="046385FB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  <w:r w:rsidRPr="003B144B">
        <w:rPr>
          <w:color w:val="414141"/>
        </w:rPr>
        <w:t>OR</w:t>
      </w:r>
    </w:p>
    <w:p w14:paraId="7917A567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  <w:r w:rsidRPr="003B144B">
        <w:rPr>
          <w:color w:val="414141"/>
        </w:rPr>
        <w:t xml:space="preserve">Second, </w:t>
      </w:r>
      <w:r w:rsidRPr="003B144B">
        <w:rPr>
          <w:color w:val="414141"/>
        </w:rPr>
        <w:t>what is needed in your business lab in-terms of developing a lab for digital forensics and its chain of custody to support service to small businesses.</w:t>
      </w:r>
    </w:p>
    <w:p w14:paraId="1B315B9A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</w:p>
    <w:p w14:paraId="4F93EE19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  <w:u w:val="single"/>
        </w:rPr>
      </w:pPr>
      <w:r w:rsidRPr="003B144B">
        <w:rPr>
          <w:color w:val="414141"/>
          <w:u w:val="single"/>
        </w:rPr>
        <w:t>Here are 2 items that can assist.</w:t>
      </w:r>
    </w:p>
    <w:p w14:paraId="79221609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  <w:r w:rsidRPr="003B144B">
        <w:rPr>
          <w:color w:val="414141"/>
        </w:rPr>
        <w:t>1.  Here is a Critical Data Classification &amp; Security Flowchart that can be used for small businesses.</w:t>
      </w:r>
    </w:p>
    <w:p w14:paraId="2BB4591F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  <w:r w:rsidRPr="003B144B">
        <w:rPr>
          <w:color w:val="414141"/>
        </w:rPr>
        <w:t>2.  Take a look at NIST Guide. U.S. National Institute Standards Technology (NIST) Special Publication SP800-61 (Revision 2) Computer Security Incident Handling Guide. </w:t>
      </w:r>
    </w:p>
    <w:p w14:paraId="40CBCBDC" w14:textId="77777777" w:rsidR="003B144B" w:rsidRPr="003B144B" w:rsidRDefault="003B144B" w:rsidP="003B144B">
      <w:pPr>
        <w:pStyle w:val="NormalWeb"/>
        <w:shd w:val="clear" w:color="auto" w:fill="FFFFFF"/>
        <w:spacing w:before="0" w:beforeAutospacing="0" w:after="150" w:afterAutospacing="0"/>
        <w:rPr>
          <w:color w:val="414141"/>
        </w:rPr>
      </w:pPr>
      <w:r w:rsidRPr="003B144B">
        <w:rPr>
          <w:color w:val="414141"/>
        </w:rPr>
        <w:t>https://nvlpubs.nist.gov/nistpubs/SpecialPublications/NIST.SP.800-61r2.pdf</w:t>
      </w:r>
    </w:p>
    <w:p w14:paraId="65588957" w14:textId="77777777" w:rsidR="003B144B" w:rsidRP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414141"/>
        </w:rPr>
      </w:pPr>
    </w:p>
    <w:p w14:paraId="1099C751" w14:textId="77777777" w:rsidR="003B144B" w:rsidRP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414141"/>
        </w:rPr>
      </w:pPr>
      <w:r>
        <w:rPr>
          <w:rFonts w:ascii="Times New Roman" w:hAnsi="Times New Roman" w:cs="Times New Roman"/>
          <w:color w:val="414141"/>
        </w:rPr>
        <w:t>•Use</w:t>
      </w:r>
      <w:r w:rsidRPr="003B144B">
        <w:rPr>
          <w:rFonts w:ascii="Times New Roman" w:hAnsi="Times New Roman" w:cs="Times New Roman"/>
          <w:color w:val="414141"/>
        </w:rPr>
        <w:t xml:space="preserve"> APA formatting</w:t>
      </w:r>
      <w:r>
        <w:rPr>
          <w:rFonts w:ascii="Times New Roman" w:hAnsi="Times New Roman" w:cs="Times New Roman"/>
          <w:color w:val="414141"/>
        </w:rPr>
        <w:t>, double spaced, 12 font Times Roman</w:t>
      </w:r>
      <w:bookmarkStart w:id="0" w:name="_GoBack"/>
      <w:bookmarkEnd w:id="0"/>
      <w:r w:rsidRPr="003B144B">
        <w:rPr>
          <w:rFonts w:ascii="Times New Roman" w:hAnsi="Times New Roman" w:cs="Times New Roman"/>
          <w:color w:val="414141"/>
        </w:rPr>
        <w:t xml:space="preserve"> </w:t>
      </w:r>
    </w:p>
    <w:p w14:paraId="768039CD" w14:textId="77777777" w:rsidR="003B144B" w:rsidRP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414141"/>
        </w:rPr>
      </w:pPr>
      <w:r>
        <w:rPr>
          <w:rFonts w:ascii="Times New Roman" w:hAnsi="Times New Roman" w:cs="Times New Roman"/>
          <w:color w:val="414141"/>
        </w:rPr>
        <w:t xml:space="preserve">•Use </w:t>
      </w:r>
      <w:r w:rsidRPr="003B144B">
        <w:rPr>
          <w:rFonts w:ascii="Times New Roman" w:hAnsi="Times New Roman" w:cs="Times New Roman"/>
          <w:color w:val="414141"/>
        </w:rPr>
        <w:t>in- text citations and re</w:t>
      </w:r>
      <w:r>
        <w:rPr>
          <w:rFonts w:ascii="Times New Roman" w:hAnsi="Times New Roman" w:cs="Times New Roman"/>
          <w:color w:val="414141"/>
        </w:rPr>
        <w:t>ference page with a minimum of 2</w:t>
      </w:r>
      <w:r w:rsidRPr="003B144B">
        <w:rPr>
          <w:rFonts w:ascii="Times New Roman" w:hAnsi="Times New Roman" w:cs="Times New Roman"/>
          <w:color w:val="414141"/>
        </w:rPr>
        <w:t xml:space="preserve"> academic references </w:t>
      </w:r>
    </w:p>
    <w:p w14:paraId="30366356" w14:textId="77777777" w:rsidR="003B144B" w:rsidRP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414141"/>
        </w:rPr>
      </w:pPr>
    </w:p>
    <w:p w14:paraId="318DA971" w14:textId="77777777" w:rsidR="003B144B" w:rsidRPr="003B144B" w:rsidRDefault="003B144B" w:rsidP="003B144B">
      <w:pPr>
        <w:pBdr>
          <w:bottom w:val="single" w:sz="6" w:space="1" w:color="auto"/>
        </w:pBdr>
        <w:shd w:val="clear" w:color="auto" w:fill="FFFFFF"/>
        <w:spacing w:after="150"/>
        <w:rPr>
          <w:rFonts w:ascii="Times New Roman" w:hAnsi="Times New Roman" w:cs="Times New Roman"/>
          <w:color w:val="414141"/>
        </w:rPr>
      </w:pPr>
    </w:p>
    <w:p w14:paraId="22AA2DAB" w14:textId="77777777" w:rsidR="003B144B" w:rsidRDefault="003B144B" w:rsidP="003B144B">
      <w:pPr>
        <w:shd w:val="clear" w:color="auto" w:fill="FFFFFF"/>
        <w:spacing w:after="150"/>
        <w:rPr>
          <w:rFonts w:ascii="Times New Roman" w:hAnsi="Times New Roman" w:cs="Times New Roman"/>
          <w:color w:val="414141"/>
        </w:rPr>
      </w:pPr>
    </w:p>
    <w:p w14:paraId="75A6B5E3" w14:textId="77777777" w:rsidR="003B144B" w:rsidRPr="003B144B" w:rsidRDefault="003B144B" w:rsidP="003B144B">
      <w:pPr>
        <w:shd w:val="clear" w:color="auto" w:fill="FFFFFF"/>
        <w:spacing w:after="150"/>
        <w:rPr>
          <w:rFonts w:ascii="gibsonregular" w:hAnsi="gibsonregular" w:cs="Times New Roman"/>
          <w:color w:val="414141"/>
          <w:sz w:val="21"/>
          <w:szCs w:val="21"/>
        </w:rPr>
      </w:pPr>
      <w:r w:rsidRPr="003B144B">
        <w:rPr>
          <w:rFonts w:ascii="Verdana" w:hAnsi="Verdana" w:cs="Times New Roman"/>
          <w:b/>
          <w:bCs/>
          <w:color w:val="414141"/>
          <w:sz w:val="18"/>
          <w:szCs w:val="18"/>
        </w:rPr>
        <w:t>Assignment Grading Criteria</w:t>
      </w:r>
    </w:p>
    <w:tbl>
      <w:tblPr>
        <w:tblW w:w="130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8548"/>
      </w:tblGrid>
      <w:tr w:rsidR="003B144B" w:rsidRPr="003B144B" w14:paraId="605DBB79" w14:textId="77777777" w:rsidTr="003B144B">
        <w:tc>
          <w:tcPr>
            <w:tcW w:w="4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9CAB38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sz w:val="18"/>
                <w:szCs w:val="18"/>
              </w:rPr>
              <w:t> </w:t>
            </w:r>
            <w:r w:rsidRPr="003B144B">
              <w:rPr>
                <w:rFonts w:ascii="Verdana" w:hAnsi="Verdana" w:cs="Times New Roman"/>
                <w:b/>
                <w:bCs/>
                <w:sz w:val="18"/>
                <w:szCs w:val="18"/>
              </w:rPr>
              <w:t>Assignment Grading Criteria</w:t>
            </w:r>
          </w:p>
        </w:tc>
        <w:tc>
          <w:tcPr>
            <w:tcW w:w="8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15098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b/>
                <w:bCs/>
                <w:sz w:val="18"/>
                <w:szCs w:val="18"/>
              </w:rPr>
              <w:t> Maximum Points</w:t>
            </w:r>
          </w:p>
        </w:tc>
      </w:tr>
      <w:tr w:rsidR="003B144B" w:rsidRPr="003B144B" w14:paraId="34AEC8DC" w14:textId="77777777" w:rsidTr="003B144B">
        <w:tc>
          <w:tcPr>
            <w:tcW w:w="4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DEC4C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sz w:val="18"/>
                <w:szCs w:val="18"/>
              </w:rPr>
              <w:t> Completes and analyzes relevant lab/activity</w:t>
            </w:r>
          </w:p>
        </w:tc>
        <w:tc>
          <w:tcPr>
            <w:tcW w:w="8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8EE331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sz w:val="18"/>
                <w:szCs w:val="18"/>
              </w:rPr>
              <w:t> 60</w:t>
            </w:r>
          </w:p>
        </w:tc>
      </w:tr>
      <w:tr w:rsidR="003B144B" w:rsidRPr="003B144B" w14:paraId="78F7C7E1" w14:textId="77777777" w:rsidTr="003B144B">
        <w:trPr>
          <w:trHeight w:val="456"/>
        </w:trPr>
        <w:tc>
          <w:tcPr>
            <w:tcW w:w="4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5C75B7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sz w:val="18"/>
                <w:szCs w:val="18"/>
              </w:rPr>
              <w:t> Uses proper grammar, spelling and mechanics</w:t>
            </w:r>
          </w:p>
        </w:tc>
        <w:tc>
          <w:tcPr>
            <w:tcW w:w="8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1CC67E" w14:textId="77777777" w:rsidR="003B144B" w:rsidRPr="003B144B" w:rsidRDefault="003B144B" w:rsidP="003B144B">
            <w:pPr>
              <w:rPr>
                <w:rFonts w:ascii="Times New Roman" w:eastAsia="Times New Roman" w:hAnsi="Times New Roman" w:cs="Times New Roman"/>
              </w:rPr>
            </w:pPr>
            <w:r w:rsidRPr="003B144B">
              <w:rPr>
                <w:rFonts w:ascii="Verdana" w:eastAsia="Times New Roman" w:hAnsi="Verdana" w:cs="Times New Roman"/>
                <w:sz w:val="18"/>
                <w:szCs w:val="18"/>
              </w:rPr>
              <w:t>20</w:t>
            </w:r>
          </w:p>
        </w:tc>
      </w:tr>
      <w:tr w:rsidR="003B144B" w:rsidRPr="003B144B" w14:paraId="0C618554" w14:textId="77777777" w:rsidTr="003B144B">
        <w:trPr>
          <w:trHeight w:val="447"/>
        </w:trPr>
        <w:tc>
          <w:tcPr>
            <w:tcW w:w="4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4BC0975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sz w:val="18"/>
                <w:szCs w:val="18"/>
              </w:rPr>
              <w:lastRenderedPageBreak/>
              <w:t>Timeliness &amp; APA Style</w:t>
            </w:r>
          </w:p>
        </w:tc>
        <w:tc>
          <w:tcPr>
            <w:tcW w:w="8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C3BE1F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sz w:val="18"/>
                <w:szCs w:val="18"/>
              </w:rPr>
              <w:t> 20</w:t>
            </w:r>
          </w:p>
        </w:tc>
      </w:tr>
      <w:tr w:rsidR="003B144B" w:rsidRPr="003B144B" w14:paraId="3A6415B8" w14:textId="77777777" w:rsidTr="003B144B">
        <w:tc>
          <w:tcPr>
            <w:tcW w:w="44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44A7BB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b/>
                <w:bCs/>
                <w:sz w:val="18"/>
                <w:szCs w:val="18"/>
              </w:rPr>
              <w:t> Total Points:</w:t>
            </w:r>
          </w:p>
        </w:tc>
        <w:tc>
          <w:tcPr>
            <w:tcW w:w="85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E37DF6" w14:textId="77777777" w:rsidR="003B144B" w:rsidRPr="003B144B" w:rsidRDefault="003B144B" w:rsidP="003B144B">
            <w:pPr>
              <w:spacing w:after="150"/>
              <w:rPr>
                <w:rFonts w:ascii="Times New Roman" w:hAnsi="Times New Roman" w:cs="Times New Roman"/>
              </w:rPr>
            </w:pPr>
            <w:r w:rsidRPr="003B144B">
              <w:rPr>
                <w:rFonts w:ascii="Verdana" w:hAnsi="Verdana" w:cs="Times New Roman"/>
                <w:b/>
                <w:bCs/>
                <w:sz w:val="18"/>
                <w:szCs w:val="18"/>
              </w:rPr>
              <w:t>100</w:t>
            </w:r>
          </w:p>
        </w:tc>
      </w:tr>
    </w:tbl>
    <w:p w14:paraId="2CA1F508" w14:textId="77777777" w:rsidR="002F19FF" w:rsidRDefault="003B144B"/>
    <w:sectPr w:rsidR="002F19FF" w:rsidSect="003A08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gibson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44B"/>
    <w:rsid w:val="003A089E"/>
    <w:rsid w:val="003B144B"/>
    <w:rsid w:val="00D5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F3AE5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B144B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B144B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B144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B14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2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82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232</Words>
  <Characters>1323</Characters>
  <Application>Microsoft Macintosh Word</Application>
  <DocSecurity>0</DocSecurity>
  <Lines>11</Lines>
  <Paragraphs>3</Paragraphs>
  <ScaleCrop>false</ScaleCrop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maribel diaz</dc:creator>
  <cp:keywords/>
  <dc:description/>
  <cp:lastModifiedBy>maribel diaz</cp:lastModifiedBy>
  <cp:revision>1</cp:revision>
  <dcterms:created xsi:type="dcterms:W3CDTF">2018-09-02T14:24:00Z</dcterms:created>
  <dcterms:modified xsi:type="dcterms:W3CDTF">2018-09-02T14:34:00Z</dcterms:modified>
</cp:coreProperties>
</file>